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1AD" w:rsidRDefault="00CE59AF" w:rsidP="00CE59AF">
      <w:pPr>
        <w:widowControl/>
        <w:autoSpaceDE/>
        <w:autoSpaceDN/>
        <w:spacing w:after="0" w:line="240" w:lineRule="auto"/>
        <w:jc w:val="center"/>
        <w:rPr>
          <w:rFonts w:eastAsiaTheme="minorHAnsi" w:cs="굴림"/>
          <w:b/>
          <w:kern w:val="0"/>
          <w:szCs w:val="20"/>
          <w:u w:val="single"/>
        </w:rPr>
      </w:pPr>
      <w:r>
        <w:rPr>
          <w:rFonts w:eastAsiaTheme="minorHAnsi" w:cs="굴림" w:hint="eastAsia"/>
          <w:b/>
          <w:kern w:val="0"/>
          <w:szCs w:val="20"/>
          <w:u w:val="single"/>
        </w:rPr>
        <w:t>CALL FOR PAPERS</w:t>
      </w:r>
      <w:r w:rsidRPr="00CE59AF">
        <w:rPr>
          <w:rFonts w:eastAsiaTheme="minorHAnsi" w:cs="굴림" w:hint="eastAsia"/>
          <w:b/>
          <w:kern w:val="0"/>
          <w:szCs w:val="20"/>
          <w:u w:val="single"/>
        </w:rPr>
        <w:t xml:space="preserve">: </w:t>
      </w:r>
    </w:p>
    <w:p w:rsidR="009900E0" w:rsidRPr="00CE59AF" w:rsidRDefault="00A40499" w:rsidP="00CE59AF">
      <w:pPr>
        <w:widowControl/>
        <w:autoSpaceDE/>
        <w:autoSpaceDN/>
        <w:spacing w:after="0" w:line="240" w:lineRule="auto"/>
        <w:jc w:val="center"/>
        <w:rPr>
          <w:rFonts w:eastAsiaTheme="minorHAnsi" w:cs="굴림"/>
          <w:b/>
          <w:kern w:val="0"/>
          <w:szCs w:val="20"/>
          <w:u w:val="single"/>
        </w:rPr>
      </w:pPr>
      <w:proofErr w:type="gramStart"/>
      <w:r w:rsidRPr="00CE59AF">
        <w:rPr>
          <w:rFonts w:eastAsiaTheme="minorHAnsi" w:cs="굴림" w:hint="eastAsia"/>
          <w:b/>
          <w:kern w:val="0"/>
          <w:szCs w:val="20"/>
          <w:u w:val="single"/>
        </w:rPr>
        <w:t>KCI</w:t>
      </w:r>
      <w:r w:rsidR="00D231AD">
        <w:rPr>
          <w:rFonts w:eastAsiaTheme="minorHAnsi" w:cs="굴림" w:hint="eastAsia"/>
          <w:b/>
          <w:kern w:val="0"/>
          <w:szCs w:val="20"/>
          <w:u w:val="single"/>
        </w:rPr>
        <w:t>(</w:t>
      </w:r>
      <w:proofErr w:type="gramEnd"/>
      <w:r w:rsidR="00D231AD">
        <w:rPr>
          <w:rFonts w:eastAsiaTheme="minorHAnsi" w:cs="굴림" w:hint="eastAsia"/>
          <w:b/>
          <w:kern w:val="0"/>
          <w:szCs w:val="20"/>
          <w:u w:val="single"/>
        </w:rPr>
        <w:t>Korea Citation Index)</w:t>
      </w:r>
      <w:r w:rsidR="00046ED3">
        <w:rPr>
          <w:rFonts w:eastAsiaTheme="minorHAnsi" w:cs="굴림" w:hint="eastAsia"/>
          <w:b/>
          <w:kern w:val="0"/>
          <w:szCs w:val="20"/>
          <w:u w:val="single"/>
        </w:rPr>
        <w:t>-</w:t>
      </w:r>
      <w:r w:rsidR="00D231AD">
        <w:rPr>
          <w:rFonts w:eastAsiaTheme="minorHAnsi" w:cs="굴림" w:hint="eastAsia"/>
          <w:b/>
          <w:kern w:val="0"/>
          <w:szCs w:val="20"/>
          <w:u w:val="single"/>
        </w:rPr>
        <w:t>a</w:t>
      </w:r>
      <w:r w:rsidRPr="00CE59AF">
        <w:rPr>
          <w:rFonts w:eastAsiaTheme="minorHAnsi" w:cs="굴림" w:hint="eastAsia"/>
          <w:b/>
          <w:kern w:val="0"/>
          <w:szCs w:val="20"/>
          <w:u w:val="single"/>
        </w:rPr>
        <w:t>ccredited</w:t>
      </w:r>
      <w:r w:rsidR="00661056" w:rsidRPr="00CE59AF">
        <w:rPr>
          <w:rFonts w:eastAsiaTheme="minorHAnsi" w:cs="굴림"/>
          <w:b/>
          <w:kern w:val="0"/>
          <w:szCs w:val="20"/>
          <w:u w:val="single"/>
        </w:rPr>
        <w:t xml:space="preserve"> </w:t>
      </w:r>
      <w:r w:rsidR="00661056" w:rsidRPr="00CE59AF">
        <w:rPr>
          <w:rFonts w:eastAsiaTheme="minorHAnsi" w:cs="굴림" w:hint="eastAsia"/>
          <w:b/>
          <w:kern w:val="0"/>
          <w:szCs w:val="20"/>
          <w:u w:val="single"/>
        </w:rPr>
        <w:t>&lt;</w:t>
      </w:r>
      <w:r w:rsidR="00DD49FA" w:rsidRPr="00CE59AF">
        <w:rPr>
          <w:rFonts w:hint="eastAsia"/>
          <w:b/>
          <w:u w:val="single"/>
        </w:rPr>
        <w:t>The Journal of Cultural Policy</w:t>
      </w:r>
      <w:r w:rsidR="00661056" w:rsidRPr="00CE59AF">
        <w:rPr>
          <w:b/>
          <w:u w:val="single"/>
        </w:rPr>
        <w:t xml:space="preserve">&gt; </w:t>
      </w:r>
      <w:r w:rsidR="00883F16">
        <w:rPr>
          <w:b/>
          <w:u w:val="single"/>
        </w:rPr>
        <w:t xml:space="preserve">Vol. 32 No. </w:t>
      </w:r>
      <w:r w:rsidR="00AF36D6">
        <w:rPr>
          <w:rFonts w:hint="eastAsia"/>
          <w:b/>
          <w:u w:val="single"/>
        </w:rPr>
        <w:t>3</w:t>
      </w:r>
    </w:p>
    <w:p w:rsidR="007F275C" w:rsidRPr="00CE59AF" w:rsidRDefault="007F275C" w:rsidP="0015331C">
      <w:pPr>
        <w:jc w:val="center"/>
        <w:rPr>
          <w:u w:val="single"/>
        </w:rPr>
      </w:pPr>
    </w:p>
    <w:p w:rsidR="003F2C5B" w:rsidRDefault="00A40499">
      <w:r>
        <w:t>&lt;</w:t>
      </w:r>
      <w:r w:rsidR="007F275C" w:rsidRPr="00A40499">
        <w:rPr>
          <w:rFonts w:hint="eastAsia"/>
        </w:rPr>
        <w:t>The Journal of Cultural Policy</w:t>
      </w:r>
      <w:r>
        <w:t>&gt;</w:t>
      </w:r>
      <w:r w:rsidR="007F275C" w:rsidRPr="00A40499">
        <w:rPr>
          <w:b/>
        </w:rPr>
        <w:t xml:space="preserve"> </w:t>
      </w:r>
      <w:r w:rsidR="007F275C">
        <w:t xml:space="preserve">by </w:t>
      </w:r>
      <w:r w:rsidR="007F275C">
        <w:rPr>
          <w:rFonts w:hint="eastAsia"/>
        </w:rPr>
        <w:t xml:space="preserve">the </w:t>
      </w:r>
      <w:r w:rsidR="00CC4FEA" w:rsidRPr="008A5E77">
        <w:t>K</w:t>
      </w:r>
      <w:r w:rsidR="00CC4FEA" w:rsidRPr="008A5E77">
        <w:rPr>
          <w:rFonts w:hint="eastAsia"/>
        </w:rPr>
        <w:t xml:space="preserve">orea </w:t>
      </w:r>
      <w:r w:rsidR="00CC4FEA" w:rsidRPr="008A5E77">
        <w:t xml:space="preserve">Culture and Tourism </w:t>
      </w:r>
      <w:r w:rsidR="007F275C" w:rsidRPr="008A5E77">
        <w:t>Institute</w:t>
      </w:r>
      <w:r w:rsidR="007F275C">
        <w:t xml:space="preserve"> i</w:t>
      </w:r>
      <w:r w:rsidR="00CE59AF">
        <w:t xml:space="preserve">nvites submissions of </w:t>
      </w:r>
      <w:r w:rsidR="007F275C" w:rsidRPr="00506B28">
        <w:rPr>
          <w:color w:val="000000" w:themeColor="text1"/>
        </w:rPr>
        <w:t xml:space="preserve">outstanding </w:t>
      </w:r>
      <w:r w:rsidR="00CE59AF" w:rsidRPr="00506B28">
        <w:rPr>
          <w:rFonts w:hint="eastAsia"/>
          <w:color w:val="000000" w:themeColor="text1"/>
        </w:rPr>
        <w:t xml:space="preserve">scholarly </w:t>
      </w:r>
      <w:r w:rsidR="007F275C" w:rsidRPr="00506B28">
        <w:rPr>
          <w:color w:val="000000" w:themeColor="text1"/>
        </w:rPr>
        <w:t xml:space="preserve">articles, which is the only </w:t>
      </w:r>
      <w:r w:rsidR="00CE59AF" w:rsidRPr="00506B28">
        <w:rPr>
          <w:color w:val="000000" w:themeColor="text1"/>
        </w:rPr>
        <w:t xml:space="preserve">academic journal </w:t>
      </w:r>
      <w:r w:rsidR="00CE59AF" w:rsidRPr="00506B28">
        <w:rPr>
          <w:rFonts w:hint="eastAsia"/>
          <w:color w:val="000000" w:themeColor="text1"/>
        </w:rPr>
        <w:t>in</w:t>
      </w:r>
      <w:r w:rsidR="00DA5383" w:rsidRPr="00506B28">
        <w:rPr>
          <w:color w:val="000000" w:themeColor="text1"/>
        </w:rPr>
        <w:t xml:space="preserve"> the field of cultural policy in </w:t>
      </w:r>
      <w:r w:rsidR="00DA5383">
        <w:t xml:space="preserve">Korea. </w:t>
      </w:r>
      <w:r w:rsidR="00046ED3">
        <w:rPr>
          <w:rFonts w:eastAsiaTheme="minorHAnsi" w:cs="굴림" w:hint="eastAsia"/>
          <w:kern w:val="0"/>
          <w:szCs w:val="20"/>
        </w:rPr>
        <w:t>KCI-a</w:t>
      </w:r>
      <w:r>
        <w:rPr>
          <w:rFonts w:eastAsiaTheme="minorHAnsi" w:cs="굴림" w:hint="eastAsia"/>
          <w:kern w:val="0"/>
          <w:szCs w:val="20"/>
        </w:rPr>
        <w:t>ccredited &lt;</w:t>
      </w:r>
      <w:r w:rsidRPr="008A5E77">
        <w:rPr>
          <w:rFonts w:hint="eastAsia"/>
        </w:rPr>
        <w:t>The Journal of Cultural Policy</w:t>
      </w:r>
      <w:r>
        <w:t>&gt;</w:t>
      </w:r>
      <w:r w:rsidR="003679F9">
        <w:t xml:space="preserve"> is the academic journal that presents professional </w:t>
      </w:r>
      <w:r w:rsidR="005A171D">
        <w:t>policy research</w:t>
      </w:r>
      <w:r w:rsidR="005103F5">
        <w:t>, acting as a liaison between the field and academia in cultural policy through interdisciplinary research</w:t>
      </w:r>
      <w:r w:rsidR="004F1D5B">
        <w:t xml:space="preserve"> in diverse academic areas. </w:t>
      </w:r>
      <w:r w:rsidR="004A2B46">
        <w:t>&lt;</w:t>
      </w:r>
      <w:r w:rsidR="004A2B46" w:rsidRPr="00A40499">
        <w:rPr>
          <w:rFonts w:hint="eastAsia"/>
        </w:rPr>
        <w:t>The Journal of Cultural Policy</w:t>
      </w:r>
      <w:r w:rsidR="004A2B46">
        <w:t>&gt;</w:t>
      </w:r>
      <w:r w:rsidR="00412F83">
        <w:t xml:space="preserve"> welcomes submissions of outstanding papers </w:t>
      </w:r>
      <w:r w:rsidR="00CE59AF">
        <w:t xml:space="preserve">that aim to </w:t>
      </w:r>
      <w:r w:rsidR="00CE59AF">
        <w:rPr>
          <w:rFonts w:hint="eastAsia"/>
        </w:rPr>
        <w:t>contribute to the</w:t>
      </w:r>
      <w:r w:rsidR="006A768A">
        <w:t xml:space="preserve"> development of cultural policy and cultural policy studies. </w:t>
      </w:r>
    </w:p>
    <w:p w:rsidR="003F2C5B" w:rsidRDefault="003F2C5B"/>
    <w:p w:rsidR="003F2C5B" w:rsidRPr="008A4F71" w:rsidRDefault="003F2C5B" w:rsidP="008A4F71">
      <w:pPr>
        <w:pStyle w:val="a3"/>
        <w:numPr>
          <w:ilvl w:val="0"/>
          <w:numId w:val="4"/>
        </w:numPr>
        <w:ind w:leftChars="0"/>
        <w:rPr>
          <w:b/>
          <w:u w:val="single"/>
        </w:rPr>
      </w:pPr>
      <w:r>
        <w:rPr>
          <w:rFonts w:hint="eastAsia"/>
        </w:rPr>
        <w:t xml:space="preserve">Theme: </w:t>
      </w:r>
      <w:r w:rsidR="00212BB2">
        <w:t>v</w:t>
      </w:r>
      <w:r>
        <w:t xml:space="preserve">arious research on </w:t>
      </w:r>
      <w:r w:rsidRPr="008A4F71">
        <w:rPr>
          <w:b/>
          <w:u w:val="single"/>
        </w:rPr>
        <w:t xml:space="preserve">Cultural Policy </w:t>
      </w:r>
    </w:p>
    <w:p w:rsidR="0087417B" w:rsidRDefault="0087417B" w:rsidP="00AA05EC">
      <w:pPr>
        <w:rPr>
          <w:rFonts w:eastAsiaTheme="minorHAnsi"/>
        </w:rPr>
      </w:pPr>
      <w:r w:rsidRPr="00AA05EC">
        <w:rPr>
          <w:rFonts w:eastAsiaTheme="minorHAnsi"/>
          <w:sz w:val="32"/>
          <w:szCs w:val="32"/>
        </w:rPr>
        <w:t>☞</w:t>
      </w:r>
      <w:r w:rsidR="00AA05EC">
        <w:rPr>
          <w:rFonts w:eastAsiaTheme="minorHAnsi"/>
        </w:rPr>
        <w:t xml:space="preserve"> Contents</w:t>
      </w:r>
    </w:p>
    <w:p w:rsidR="00AA05EC" w:rsidRDefault="00756CC6" w:rsidP="00756CC6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Research on </w:t>
      </w:r>
      <w:r w:rsidR="002B40D9">
        <w:t>current</w:t>
      </w:r>
      <w:r>
        <w:t xml:space="preserve"> issues of cultural policy / History and methodology of cultural policy</w:t>
      </w:r>
    </w:p>
    <w:p w:rsidR="00756CC6" w:rsidRDefault="00756CC6" w:rsidP="00756CC6">
      <w:pPr>
        <w:pStyle w:val="a3"/>
        <w:numPr>
          <w:ilvl w:val="0"/>
          <w:numId w:val="2"/>
        </w:numPr>
        <w:ind w:leftChars="0"/>
      </w:pPr>
      <w:r>
        <w:t>Humanities &amp; Sociological appro</w:t>
      </w:r>
      <w:r w:rsidR="00B44434">
        <w:t>ach on cultural policy / New trend</w:t>
      </w:r>
      <w:r w:rsidR="00CE59AF">
        <w:rPr>
          <w:rFonts w:hint="eastAsia"/>
        </w:rPr>
        <w:t>s</w:t>
      </w:r>
      <w:r>
        <w:t xml:space="preserve"> and implications of international cultural policies</w:t>
      </w:r>
    </w:p>
    <w:p w:rsidR="00811FF2" w:rsidRDefault="00F8712A" w:rsidP="00826783">
      <w:pPr>
        <w:ind w:left="1280" w:hangingChars="400" w:hanging="1280"/>
        <w:rPr>
          <w:rFonts w:eastAsiaTheme="minorHAnsi"/>
        </w:rPr>
      </w:pPr>
      <w:r w:rsidRPr="00F8712A">
        <w:rPr>
          <w:rFonts w:eastAsiaTheme="minorHAnsi"/>
          <w:sz w:val="32"/>
          <w:szCs w:val="32"/>
        </w:rPr>
        <w:t>☞</w:t>
      </w:r>
      <w:r w:rsidR="00811FF2">
        <w:rPr>
          <w:rFonts w:eastAsiaTheme="minorHAnsi"/>
        </w:rPr>
        <w:t xml:space="preserve"> Area</w:t>
      </w:r>
      <w:r w:rsidR="00962425">
        <w:rPr>
          <w:rFonts w:eastAsiaTheme="minorHAnsi"/>
        </w:rPr>
        <w:t>: Culture and</w:t>
      </w:r>
      <w:r w:rsidR="00811FF2">
        <w:rPr>
          <w:rFonts w:eastAsiaTheme="minorHAnsi"/>
        </w:rPr>
        <w:t xml:space="preserve"> a</w:t>
      </w:r>
      <w:r w:rsidR="00B83F5A">
        <w:rPr>
          <w:rFonts w:eastAsiaTheme="minorHAnsi"/>
        </w:rPr>
        <w:t>rts, c</w:t>
      </w:r>
      <w:r w:rsidR="00811FF2">
        <w:rPr>
          <w:rFonts w:eastAsiaTheme="minorHAnsi"/>
        </w:rPr>
        <w:t>ultural heritage,</w:t>
      </w:r>
      <w:r w:rsidR="00B83F5A">
        <w:rPr>
          <w:rFonts w:eastAsiaTheme="minorHAnsi"/>
        </w:rPr>
        <w:t xml:space="preserve"> cultural industry,</w:t>
      </w:r>
      <w:r w:rsidR="00F21ED0">
        <w:rPr>
          <w:rFonts w:eastAsiaTheme="minorHAnsi"/>
        </w:rPr>
        <w:t xml:space="preserve"> Media, local culture, cultural</w:t>
      </w:r>
      <w:r w:rsidR="00826783">
        <w:rPr>
          <w:rFonts w:eastAsiaTheme="minorHAnsi" w:hint="eastAsia"/>
        </w:rPr>
        <w:t xml:space="preserve"> </w:t>
      </w:r>
      <w:r w:rsidR="00B83F5A">
        <w:rPr>
          <w:rFonts w:eastAsiaTheme="minorHAnsi"/>
        </w:rPr>
        <w:t>exchange, l</w:t>
      </w:r>
      <w:r w:rsidR="00811FF2">
        <w:rPr>
          <w:rFonts w:eastAsiaTheme="minorHAnsi"/>
        </w:rPr>
        <w:t>eisure</w:t>
      </w:r>
      <w:r w:rsidR="008E6136">
        <w:rPr>
          <w:rFonts w:eastAsiaTheme="minorHAnsi"/>
        </w:rPr>
        <w:t xml:space="preserve"> culture</w:t>
      </w:r>
      <w:r w:rsidR="00811FF2">
        <w:rPr>
          <w:rFonts w:eastAsiaTheme="minorHAnsi"/>
        </w:rPr>
        <w:t xml:space="preserve"> etc. </w:t>
      </w:r>
    </w:p>
    <w:p w:rsidR="00F8712A" w:rsidRDefault="008A4F71" w:rsidP="008A4F71">
      <w:pPr>
        <w:pStyle w:val="a3"/>
        <w:numPr>
          <w:ilvl w:val="0"/>
          <w:numId w:val="4"/>
        </w:numPr>
        <w:ind w:leftChars="0"/>
        <w:rPr>
          <w:rFonts w:eastAsiaTheme="minorHAnsi"/>
        </w:rPr>
      </w:pPr>
      <w:r>
        <w:rPr>
          <w:rFonts w:eastAsiaTheme="minorHAnsi" w:hint="eastAsia"/>
        </w:rPr>
        <w:t>Submission of paper</w:t>
      </w:r>
    </w:p>
    <w:p w:rsidR="00D36A5C" w:rsidRPr="00D54F12" w:rsidRDefault="00D36A5C" w:rsidP="00A51A81">
      <w:pPr>
        <w:pStyle w:val="a3"/>
        <w:numPr>
          <w:ilvl w:val="0"/>
          <w:numId w:val="6"/>
        </w:numPr>
        <w:ind w:leftChars="0"/>
        <w:rPr>
          <w:rFonts w:eastAsiaTheme="minorHAnsi"/>
          <w:color w:val="000000" w:themeColor="text1"/>
        </w:rPr>
      </w:pPr>
      <w:r w:rsidRPr="00D54F12">
        <w:rPr>
          <w:rFonts w:eastAsiaTheme="minorHAnsi" w:hint="eastAsia"/>
          <w:color w:val="000000" w:themeColor="text1"/>
        </w:rPr>
        <w:t xml:space="preserve">Deadline: </w:t>
      </w:r>
      <w:r w:rsidR="00AF36D6">
        <w:rPr>
          <w:rFonts w:eastAsiaTheme="minorHAnsi" w:hint="eastAsia"/>
          <w:color w:val="000000" w:themeColor="text1"/>
        </w:rPr>
        <w:t>October</w:t>
      </w:r>
      <w:r w:rsidRPr="00D54F12">
        <w:rPr>
          <w:rFonts w:eastAsiaTheme="minorHAnsi" w:hint="eastAsia"/>
          <w:color w:val="000000" w:themeColor="text1"/>
        </w:rPr>
        <w:t xml:space="preserve"> </w:t>
      </w:r>
      <w:r w:rsidR="00AF36D6">
        <w:rPr>
          <w:rFonts w:eastAsiaTheme="minorHAnsi" w:hint="eastAsia"/>
          <w:color w:val="000000" w:themeColor="text1"/>
        </w:rPr>
        <w:t>10, 2018(Wed</w:t>
      </w:r>
      <w:r w:rsidRPr="00D54F12">
        <w:rPr>
          <w:rFonts w:eastAsiaTheme="minorHAnsi" w:hint="eastAsia"/>
          <w:color w:val="000000" w:themeColor="text1"/>
        </w:rPr>
        <w:t xml:space="preserve">) 18:00 </w:t>
      </w:r>
    </w:p>
    <w:p w:rsidR="00025C74" w:rsidRPr="00A51A81" w:rsidRDefault="00883F16" w:rsidP="00A51A81">
      <w:pPr>
        <w:pStyle w:val="a3"/>
        <w:numPr>
          <w:ilvl w:val="0"/>
          <w:numId w:val="6"/>
        </w:numPr>
        <w:ind w:leftChars="0"/>
        <w:rPr>
          <w:rFonts w:eastAsiaTheme="minorHAnsi"/>
        </w:rPr>
      </w:pPr>
      <w:r>
        <w:rPr>
          <w:rFonts w:eastAsiaTheme="minorHAnsi"/>
        </w:rPr>
        <w:t xml:space="preserve">Publication Date: </w:t>
      </w:r>
      <w:r w:rsidR="00AF36D6">
        <w:rPr>
          <w:rFonts w:eastAsiaTheme="minorHAnsi" w:hint="eastAsia"/>
        </w:rPr>
        <w:t>December</w:t>
      </w:r>
      <w:r w:rsidR="00D20834" w:rsidRPr="00A51A81">
        <w:rPr>
          <w:rFonts w:eastAsiaTheme="minorHAnsi"/>
        </w:rPr>
        <w:t xml:space="preserve"> 31, 2018</w:t>
      </w:r>
    </w:p>
    <w:p w:rsidR="00D20834" w:rsidRPr="00A51A81" w:rsidRDefault="00D20834" w:rsidP="00A51A81">
      <w:pPr>
        <w:pStyle w:val="a3"/>
        <w:numPr>
          <w:ilvl w:val="0"/>
          <w:numId w:val="6"/>
        </w:numPr>
        <w:ind w:leftChars="0"/>
        <w:rPr>
          <w:rFonts w:eastAsiaTheme="minorHAnsi"/>
        </w:rPr>
      </w:pPr>
      <w:r w:rsidRPr="00A51A81">
        <w:rPr>
          <w:rFonts w:eastAsiaTheme="minorHAnsi"/>
        </w:rPr>
        <w:t>Qualification for submission: At least a master degree holder (incl. co-author)</w:t>
      </w:r>
    </w:p>
    <w:p w:rsidR="00A05ED6" w:rsidRPr="00A51A81" w:rsidRDefault="00A05ED6" w:rsidP="00A51A81">
      <w:pPr>
        <w:pStyle w:val="a3"/>
        <w:numPr>
          <w:ilvl w:val="0"/>
          <w:numId w:val="6"/>
        </w:numPr>
        <w:ind w:leftChars="0"/>
        <w:rPr>
          <w:rFonts w:eastAsiaTheme="minorHAnsi"/>
        </w:rPr>
      </w:pPr>
      <w:r w:rsidRPr="00A51A81">
        <w:rPr>
          <w:rFonts w:eastAsiaTheme="minorHAnsi"/>
        </w:rPr>
        <w:t>Fee:</w:t>
      </w:r>
      <w:r w:rsidR="0053299B" w:rsidRPr="00A51A81">
        <w:rPr>
          <w:rFonts w:eastAsiaTheme="minorHAnsi"/>
        </w:rPr>
        <w:t xml:space="preserve"> None</w:t>
      </w:r>
      <w:r w:rsidR="006E7663" w:rsidRPr="00A51A81">
        <w:rPr>
          <w:rFonts w:eastAsiaTheme="minorHAnsi"/>
        </w:rPr>
        <w:t xml:space="preserve"> for review and publication</w:t>
      </w:r>
    </w:p>
    <w:p w:rsidR="0053299B" w:rsidRPr="00D54F12" w:rsidRDefault="0053299B" w:rsidP="00A51A81">
      <w:pPr>
        <w:pStyle w:val="a3"/>
        <w:numPr>
          <w:ilvl w:val="0"/>
          <w:numId w:val="6"/>
        </w:numPr>
        <w:ind w:leftChars="0"/>
        <w:rPr>
          <w:rFonts w:eastAsiaTheme="minorHAnsi"/>
          <w:color w:val="000000" w:themeColor="text1"/>
        </w:rPr>
      </w:pPr>
      <w:r w:rsidRPr="00D54F12">
        <w:rPr>
          <w:rFonts w:eastAsiaTheme="minorHAnsi"/>
          <w:color w:val="000000" w:themeColor="text1"/>
        </w:rPr>
        <w:t xml:space="preserve">Manuscript length: </w:t>
      </w:r>
      <w:r w:rsidR="00C334AB" w:rsidRPr="00D54F12">
        <w:rPr>
          <w:rFonts w:eastAsiaTheme="minorHAnsi"/>
          <w:color w:val="000000" w:themeColor="text1"/>
        </w:rPr>
        <w:t>up to 20 pages on A4</w:t>
      </w:r>
      <w:r w:rsidR="00CE59AF" w:rsidRPr="00D54F12">
        <w:rPr>
          <w:rFonts w:eastAsiaTheme="minorHAnsi" w:hint="eastAsia"/>
          <w:color w:val="000000" w:themeColor="text1"/>
        </w:rPr>
        <w:t xml:space="preserve"> </w:t>
      </w:r>
      <w:r w:rsidR="00F37FC0" w:rsidRPr="00D54F12">
        <w:rPr>
          <w:rFonts w:eastAsiaTheme="minorHAnsi" w:hint="eastAsia"/>
          <w:color w:val="000000" w:themeColor="text1"/>
        </w:rPr>
        <w:t>(</w:t>
      </w:r>
      <w:r w:rsidR="00CE59AF" w:rsidRPr="00D54F12">
        <w:rPr>
          <w:rFonts w:eastAsiaTheme="minorHAnsi" w:hint="eastAsia"/>
          <w:color w:val="000000" w:themeColor="text1"/>
        </w:rPr>
        <w:t>Word-count</w:t>
      </w:r>
      <w:r w:rsidR="00F37FC0" w:rsidRPr="00D54F12">
        <w:rPr>
          <w:rFonts w:eastAsiaTheme="minorHAnsi" w:hint="eastAsia"/>
          <w:color w:val="000000" w:themeColor="text1"/>
        </w:rPr>
        <w:t>:</w:t>
      </w:r>
      <w:r w:rsidR="00CE59AF" w:rsidRPr="00D54F12">
        <w:rPr>
          <w:rFonts w:eastAsiaTheme="minorHAnsi" w:hint="eastAsia"/>
          <w:color w:val="000000" w:themeColor="text1"/>
        </w:rPr>
        <w:t xml:space="preserve"> 6,000-7,000 words</w:t>
      </w:r>
      <w:r w:rsidR="00F37FC0" w:rsidRPr="00D54F12">
        <w:rPr>
          <w:rFonts w:eastAsiaTheme="minorHAnsi" w:hint="eastAsia"/>
          <w:color w:val="000000" w:themeColor="text1"/>
        </w:rPr>
        <w:t xml:space="preserve"> including Bibliography</w:t>
      </w:r>
      <w:r w:rsidR="00C334AB" w:rsidRPr="00D54F12">
        <w:rPr>
          <w:rFonts w:eastAsiaTheme="minorHAnsi"/>
          <w:color w:val="000000" w:themeColor="text1"/>
        </w:rPr>
        <w:t>)</w:t>
      </w:r>
      <w:r w:rsidR="00F37FC0" w:rsidRPr="00D54F12">
        <w:rPr>
          <w:rFonts w:eastAsiaTheme="minorHAnsi" w:hint="eastAsia"/>
          <w:color w:val="000000" w:themeColor="text1"/>
        </w:rPr>
        <w:t>, or up to 150 pages on squared manuscript</w:t>
      </w:r>
      <w:r w:rsidR="001B0E43" w:rsidRPr="00D54F12">
        <w:rPr>
          <w:rFonts w:eastAsiaTheme="minorHAnsi" w:hint="eastAsia"/>
          <w:color w:val="000000" w:themeColor="text1"/>
        </w:rPr>
        <w:t xml:space="preserve"> paper</w:t>
      </w:r>
      <w:r w:rsidR="00F37FC0" w:rsidRPr="00D54F12">
        <w:rPr>
          <w:rFonts w:eastAsiaTheme="minorHAnsi" w:hint="eastAsia"/>
          <w:color w:val="000000" w:themeColor="text1"/>
        </w:rPr>
        <w:t xml:space="preserve"> (in Korean) </w:t>
      </w:r>
    </w:p>
    <w:p w:rsidR="002E2169" w:rsidRPr="00D54F12" w:rsidRDefault="00F37FC0" w:rsidP="00A51A81">
      <w:pPr>
        <w:pStyle w:val="a3"/>
        <w:numPr>
          <w:ilvl w:val="0"/>
          <w:numId w:val="6"/>
        </w:numPr>
        <w:ind w:leftChars="0"/>
        <w:rPr>
          <w:rFonts w:eastAsiaTheme="minorHAnsi"/>
          <w:color w:val="000000" w:themeColor="text1"/>
        </w:rPr>
      </w:pPr>
      <w:r w:rsidRPr="00D54F12">
        <w:rPr>
          <w:rFonts w:eastAsiaTheme="minorHAnsi" w:hint="eastAsia"/>
          <w:color w:val="000000" w:themeColor="text1"/>
        </w:rPr>
        <w:t>Papers should be written in either Korean or English</w:t>
      </w:r>
    </w:p>
    <w:p w:rsidR="002E2169" w:rsidRPr="00A51A81" w:rsidRDefault="00F37FC0" w:rsidP="00A51A81">
      <w:pPr>
        <w:pStyle w:val="a3"/>
        <w:numPr>
          <w:ilvl w:val="0"/>
          <w:numId w:val="6"/>
        </w:numPr>
        <w:ind w:leftChars="0"/>
        <w:rPr>
          <w:rFonts w:eastAsiaTheme="minorHAnsi"/>
        </w:rPr>
      </w:pPr>
      <w:r>
        <w:rPr>
          <w:rFonts w:eastAsiaTheme="minorHAnsi" w:hint="eastAsia"/>
        </w:rPr>
        <w:t>Submit the manuscript online at</w:t>
      </w:r>
      <w:r w:rsidR="002E2169" w:rsidRPr="00A51A81">
        <w:rPr>
          <w:rFonts w:eastAsiaTheme="minorHAnsi"/>
        </w:rPr>
        <w:t xml:space="preserve"> </w:t>
      </w:r>
      <w:hyperlink r:id="rId8" w:history="1">
        <w:r w:rsidRPr="00EA465B">
          <w:rPr>
            <w:rStyle w:val="a5"/>
            <w:rFonts w:eastAsiaTheme="minorHAnsi" w:hint="eastAsia"/>
          </w:rPr>
          <w:t>http://kcti.jams.or.kr</w:t>
        </w:r>
      </w:hyperlink>
      <w:r>
        <w:rPr>
          <w:rFonts w:eastAsiaTheme="minorHAnsi" w:hint="eastAsia"/>
        </w:rPr>
        <w:t xml:space="preserve"> </w:t>
      </w:r>
      <w:r w:rsidR="002E2169" w:rsidRPr="00A51A81">
        <w:rPr>
          <w:rFonts w:eastAsiaTheme="minorHAnsi" w:hint="eastAsia"/>
        </w:rPr>
        <w:t xml:space="preserve"> (submission and </w:t>
      </w:r>
      <w:r w:rsidR="0021698E" w:rsidRPr="00A51A81">
        <w:rPr>
          <w:rFonts w:eastAsiaTheme="minorHAnsi"/>
        </w:rPr>
        <w:t>review</w:t>
      </w:r>
      <w:r w:rsidR="002E2169" w:rsidRPr="00A51A81">
        <w:rPr>
          <w:rFonts w:eastAsiaTheme="minorHAnsi"/>
        </w:rPr>
        <w:t xml:space="preserve"> system)</w:t>
      </w:r>
    </w:p>
    <w:p w:rsidR="002E5828" w:rsidRPr="00A51A81" w:rsidRDefault="006976CA" w:rsidP="00A51A81">
      <w:pPr>
        <w:pStyle w:val="a3"/>
        <w:numPr>
          <w:ilvl w:val="0"/>
          <w:numId w:val="6"/>
        </w:numPr>
        <w:ind w:leftChars="0"/>
        <w:rPr>
          <w:rFonts w:eastAsiaTheme="minorHAnsi"/>
        </w:rPr>
      </w:pPr>
      <w:r>
        <w:rPr>
          <w:rFonts w:eastAsiaTheme="minorHAnsi"/>
        </w:rPr>
        <w:t>Submission</w:t>
      </w:r>
      <w:r w:rsidR="00BD2E55">
        <w:rPr>
          <w:rFonts w:eastAsiaTheme="minorHAnsi"/>
        </w:rPr>
        <w:t xml:space="preserve"> materials</w:t>
      </w:r>
      <w:r w:rsidR="002E5828" w:rsidRPr="00A51A81">
        <w:rPr>
          <w:rFonts w:eastAsiaTheme="minorHAnsi"/>
        </w:rPr>
        <w:t xml:space="preserve">: Application for submission, Article manuscript (deletion of </w:t>
      </w:r>
      <w:r w:rsidR="002E5828" w:rsidRPr="00A51A81">
        <w:rPr>
          <w:rFonts w:eastAsiaTheme="minorHAnsi"/>
        </w:rPr>
        <w:lastRenderedPageBreak/>
        <w:t>personal data</w:t>
      </w:r>
      <w:r w:rsidR="00F37FC0">
        <w:rPr>
          <w:rFonts w:eastAsiaTheme="minorHAnsi" w:hint="eastAsia"/>
        </w:rPr>
        <w:t xml:space="preserve"> is necessary</w:t>
      </w:r>
      <w:r w:rsidR="002E5828" w:rsidRPr="00A51A81">
        <w:rPr>
          <w:rFonts w:eastAsiaTheme="minorHAnsi"/>
        </w:rPr>
        <w:t>)</w:t>
      </w:r>
    </w:p>
    <w:p w:rsidR="00F8712A" w:rsidRDefault="000E7B46" w:rsidP="00F8712A">
      <w:pPr>
        <w:pStyle w:val="a3"/>
        <w:numPr>
          <w:ilvl w:val="0"/>
          <w:numId w:val="4"/>
        </w:numPr>
        <w:ind w:leftChars="0"/>
        <w:rPr>
          <w:rFonts w:eastAsiaTheme="minorHAnsi"/>
        </w:rPr>
      </w:pPr>
      <w:r>
        <w:rPr>
          <w:rFonts w:eastAsiaTheme="minorHAnsi" w:hint="eastAsia"/>
        </w:rPr>
        <w:t xml:space="preserve">Required reading: </w:t>
      </w:r>
      <w:r w:rsidR="00F37FC0">
        <w:rPr>
          <w:rFonts w:eastAsiaTheme="minorHAnsi"/>
        </w:rPr>
        <w:t xml:space="preserve">Code of </w:t>
      </w:r>
      <w:r w:rsidR="00F37FC0">
        <w:rPr>
          <w:rFonts w:eastAsiaTheme="minorHAnsi" w:hint="eastAsia"/>
        </w:rPr>
        <w:t>R</w:t>
      </w:r>
      <w:r w:rsidR="00F37FC0">
        <w:rPr>
          <w:rFonts w:eastAsiaTheme="minorHAnsi"/>
        </w:rPr>
        <w:t xml:space="preserve">esearch </w:t>
      </w:r>
      <w:r w:rsidR="00F37FC0">
        <w:rPr>
          <w:rFonts w:eastAsiaTheme="minorHAnsi" w:hint="eastAsia"/>
        </w:rPr>
        <w:t>E</w:t>
      </w:r>
      <w:r>
        <w:rPr>
          <w:rFonts w:eastAsiaTheme="minorHAnsi"/>
        </w:rPr>
        <w:t>thics abidance (see homepage)</w:t>
      </w:r>
    </w:p>
    <w:p w:rsidR="00BD2E17" w:rsidRPr="00F37FC0" w:rsidRDefault="00F37FC0" w:rsidP="00F8712A">
      <w:pPr>
        <w:pStyle w:val="a3"/>
        <w:numPr>
          <w:ilvl w:val="0"/>
          <w:numId w:val="4"/>
        </w:numPr>
        <w:ind w:leftChars="0"/>
        <w:rPr>
          <w:rFonts w:eastAsiaTheme="minorHAnsi"/>
          <w:color w:val="0000FF"/>
        </w:rPr>
      </w:pPr>
      <w:r w:rsidRPr="00F37FC0">
        <w:rPr>
          <w:rFonts w:eastAsiaTheme="minorHAnsi" w:hint="eastAsia"/>
          <w:color w:val="0000FF"/>
        </w:rPr>
        <w:t xml:space="preserve">Additional Information: </w:t>
      </w:r>
    </w:p>
    <w:p w:rsidR="003F2C5B" w:rsidRPr="00073580" w:rsidRDefault="00BD2E17" w:rsidP="00073580">
      <w:pPr>
        <w:pStyle w:val="a3"/>
        <w:numPr>
          <w:ilvl w:val="0"/>
          <w:numId w:val="7"/>
        </w:numPr>
        <w:ind w:leftChars="0"/>
        <w:rPr>
          <w:rFonts w:eastAsiaTheme="minorHAnsi"/>
        </w:rPr>
      </w:pPr>
      <w:r w:rsidRPr="00073580">
        <w:rPr>
          <w:rFonts w:eastAsiaTheme="minorHAnsi" w:hint="eastAsia"/>
        </w:rPr>
        <w:t xml:space="preserve">Application for submission, </w:t>
      </w:r>
      <w:r w:rsidRPr="00073580">
        <w:rPr>
          <w:rFonts w:eastAsiaTheme="minorHAnsi"/>
        </w:rPr>
        <w:t xml:space="preserve">submission guideline: </w:t>
      </w:r>
      <w:r w:rsidR="00F37FC0">
        <w:rPr>
          <w:rFonts w:eastAsiaTheme="minorHAnsi" w:hint="eastAsia"/>
        </w:rPr>
        <w:t xml:space="preserve">you may </w:t>
      </w:r>
      <w:r w:rsidRPr="00073580">
        <w:rPr>
          <w:rFonts w:eastAsiaTheme="minorHAnsi"/>
        </w:rPr>
        <w:t xml:space="preserve">download </w:t>
      </w:r>
      <w:r w:rsidR="00F37FC0">
        <w:rPr>
          <w:rFonts w:eastAsiaTheme="minorHAnsi" w:hint="eastAsia"/>
        </w:rPr>
        <w:t xml:space="preserve">them </w:t>
      </w:r>
      <w:r w:rsidRPr="00073580">
        <w:rPr>
          <w:rFonts w:eastAsiaTheme="minorHAnsi"/>
        </w:rPr>
        <w:t>from homepage (</w:t>
      </w:r>
      <w:hyperlink r:id="rId9" w:history="1">
        <w:r w:rsidRPr="00073580">
          <w:rPr>
            <w:rStyle w:val="a5"/>
            <w:rFonts w:eastAsiaTheme="minorHAnsi" w:hint="eastAsia"/>
          </w:rPr>
          <w:t>http://www.</w:t>
        </w:r>
        <w:r w:rsidRPr="00073580">
          <w:rPr>
            <w:rStyle w:val="a5"/>
            <w:rFonts w:eastAsiaTheme="minorHAnsi"/>
          </w:rPr>
          <w:t>kcti.re.kr/04_5_6.dmw</w:t>
        </w:r>
      </w:hyperlink>
      <w:r w:rsidRPr="00073580">
        <w:rPr>
          <w:rFonts w:eastAsiaTheme="minorHAnsi"/>
        </w:rPr>
        <w:t xml:space="preserve">)  </w:t>
      </w:r>
    </w:p>
    <w:p w:rsidR="00BD2E17" w:rsidRPr="00073580" w:rsidRDefault="00344307" w:rsidP="00073580">
      <w:pPr>
        <w:pStyle w:val="a3"/>
        <w:numPr>
          <w:ilvl w:val="0"/>
          <w:numId w:val="7"/>
        </w:numPr>
        <w:ind w:leftChars="0"/>
        <w:rPr>
          <w:rFonts w:eastAsiaTheme="minorHAnsi"/>
        </w:rPr>
      </w:pPr>
      <w:r w:rsidRPr="00073580">
        <w:rPr>
          <w:rFonts w:eastAsiaTheme="minorHAnsi"/>
        </w:rPr>
        <w:t xml:space="preserve">Please make the best use of </w:t>
      </w:r>
      <w:r w:rsidR="008C4ACF" w:rsidRPr="00073580">
        <w:rPr>
          <w:rFonts w:eastAsiaTheme="minorHAnsi" w:cs="굴림" w:hint="eastAsia"/>
          <w:kern w:val="0"/>
          <w:szCs w:val="20"/>
        </w:rPr>
        <w:t>&lt;</w:t>
      </w:r>
      <w:r w:rsidR="008C4ACF" w:rsidRPr="008A5E77">
        <w:rPr>
          <w:rFonts w:hint="eastAsia"/>
        </w:rPr>
        <w:t>The Journal of Cultural Policy</w:t>
      </w:r>
      <w:r w:rsidR="008C4ACF">
        <w:t xml:space="preserve">&gt; papers on citation </w:t>
      </w:r>
    </w:p>
    <w:p w:rsidR="00F955CA" w:rsidRPr="00073580" w:rsidRDefault="00F955CA" w:rsidP="00073580">
      <w:pPr>
        <w:pStyle w:val="a3"/>
        <w:numPr>
          <w:ilvl w:val="0"/>
          <w:numId w:val="7"/>
        </w:numPr>
        <w:ind w:leftChars="0"/>
        <w:rPr>
          <w:rFonts w:eastAsiaTheme="minorHAnsi"/>
        </w:rPr>
      </w:pPr>
      <w:r>
        <w:t>Please meet the submission deadline</w:t>
      </w:r>
    </w:p>
    <w:p w:rsidR="00F955CA" w:rsidRPr="00073580" w:rsidRDefault="00F955CA" w:rsidP="00073580">
      <w:pPr>
        <w:pStyle w:val="a3"/>
        <w:numPr>
          <w:ilvl w:val="0"/>
          <w:numId w:val="7"/>
        </w:numPr>
        <w:ind w:leftChars="0"/>
        <w:rPr>
          <w:rFonts w:eastAsiaTheme="minorHAnsi"/>
        </w:rPr>
      </w:pPr>
      <w:r w:rsidRPr="00073580">
        <w:rPr>
          <w:rFonts w:eastAsiaTheme="minorHAnsi" w:hint="eastAsia"/>
        </w:rPr>
        <w:t xml:space="preserve">Papers published on </w:t>
      </w:r>
      <w:r w:rsidRPr="00073580">
        <w:rPr>
          <w:rFonts w:eastAsiaTheme="minorHAnsi" w:cs="굴림" w:hint="eastAsia"/>
          <w:kern w:val="0"/>
          <w:szCs w:val="20"/>
        </w:rPr>
        <w:t>&lt;</w:t>
      </w:r>
      <w:r w:rsidRPr="008A5E77">
        <w:rPr>
          <w:rFonts w:hint="eastAsia"/>
        </w:rPr>
        <w:t>The Journal of Cultural Policy</w:t>
      </w:r>
      <w:r>
        <w:t xml:space="preserve">&gt; are offered to </w:t>
      </w:r>
      <w:r w:rsidR="006E16F3">
        <w:t>KCI (</w:t>
      </w:r>
      <w:r>
        <w:t>Korea Citation Index) and DBPIA</w:t>
      </w:r>
      <w:r w:rsidR="00E147FA">
        <w:t>.</w:t>
      </w:r>
    </w:p>
    <w:p w:rsidR="00136348" w:rsidRPr="00136348" w:rsidRDefault="00067A8F" w:rsidP="00073580">
      <w:pPr>
        <w:pStyle w:val="a3"/>
        <w:numPr>
          <w:ilvl w:val="0"/>
          <w:numId w:val="7"/>
        </w:numPr>
        <w:ind w:leftChars="0"/>
        <w:rPr>
          <w:rFonts w:eastAsiaTheme="minorHAnsi"/>
        </w:rPr>
      </w:pPr>
      <w:r>
        <w:t>From Vol. 32 No. 1 issue,</w:t>
      </w:r>
      <w:r>
        <w:rPr>
          <w:rFonts w:hint="eastAsia"/>
        </w:rPr>
        <w:t xml:space="preserve"> w</w:t>
      </w:r>
      <w:r w:rsidR="006353F5">
        <w:t xml:space="preserve">e invite opinions </w:t>
      </w:r>
      <w:r w:rsidR="0066123A">
        <w:rPr>
          <w:rFonts w:hint="eastAsia"/>
        </w:rPr>
        <w:t xml:space="preserve">your </w:t>
      </w:r>
      <w:r w:rsidR="0066123A">
        <w:t>opinions</w:t>
      </w:r>
      <w:r w:rsidR="0066123A">
        <w:rPr>
          <w:rFonts w:hint="eastAsia"/>
        </w:rPr>
        <w:t xml:space="preserve"> </w:t>
      </w:r>
      <w:r w:rsidR="006E16F3">
        <w:t>(</w:t>
      </w:r>
      <w:r w:rsidR="00F37FC0">
        <w:rPr>
          <w:rFonts w:hint="eastAsia"/>
        </w:rPr>
        <w:t>counter-</w:t>
      </w:r>
      <w:r w:rsidR="00A144F0">
        <w:t>arguments) about previous papers</w:t>
      </w:r>
      <w:r w:rsidR="00136348">
        <w:t>.</w:t>
      </w:r>
      <w:r w:rsidR="00A144F0">
        <w:t xml:space="preserve"> </w:t>
      </w:r>
    </w:p>
    <w:p w:rsidR="00E147FA" w:rsidRPr="00D231AD" w:rsidRDefault="00F37FC0" w:rsidP="00136348">
      <w:pPr>
        <w:pStyle w:val="a3"/>
        <w:ind w:leftChars="0"/>
        <w:rPr>
          <w:rFonts w:eastAsiaTheme="minorHAnsi"/>
          <w:color w:val="000000" w:themeColor="text1"/>
        </w:rPr>
      </w:pPr>
      <w:r w:rsidRPr="00D231AD">
        <w:rPr>
          <w:color w:val="000000" w:themeColor="text1"/>
        </w:rPr>
        <w:t>(I</w:t>
      </w:r>
      <w:r w:rsidRPr="00D231AD">
        <w:rPr>
          <w:rFonts w:hint="eastAsia"/>
          <w:color w:val="000000" w:themeColor="text1"/>
        </w:rPr>
        <w:t xml:space="preserve">n case you wish to submit your counter-arguments about the previous papers published by the Journal of Cultural Policy, you may submit </w:t>
      </w:r>
      <w:r w:rsidR="00D231AD" w:rsidRPr="00D231AD">
        <w:rPr>
          <w:rFonts w:hint="eastAsia"/>
          <w:color w:val="000000" w:themeColor="text1"/>
        </w:rPr>
        <w:t>the manuscript</w:t>
      </w:r>
      <w:r w:rsidRPr="00D231AD">
        <w:rPr>
          <w:color w:val="000000" w:themeColor="text1"/>
        </w:rPr>
        <w:t xml:space="preserve"> (up to </w:t>
      </w:r>
      <w:r w:rsidR="00863304" w:rsidRPr="00D231AD">
        <w:rPr>
          <w:rFonts w:hint="eastAsia"/>
          <w:color w:val="000000" w:themeColor="text1"/>
        </w:rPr>
        <w:t>25</w:t>
      </w:r>
      <w:r w:rsidRPr="00D231AD">
        <w:rPr>
          <w:rFonts w:hint="eastAsia"/>
          <w:color w:val="000000" w:themeColor="text1"/>
        </w:rPr>
        <w:t xml:space="preserve"> pages on squared manuscript </w:t>
      </w:r>
      <w:r w:rsidR="001B0E43" w:rsidRPr="00D231AD">
        <w:rPr>
          <w:rFonts w:hint="eastAsia"/>
          <w:color w:val="000000" w:themeColor="text1"/>
        </w:rPr>
        <w:t xml:space="preserve">paper </w:t>
      </w:r>
      <w:r w:rsidRPr="00D231AD">
        <w:rPr>
          <w:rFonts w:hint="eastAsia"/>
          <w:color w:val="000000" w:themeColor="text1"/>
        </w:rPr>
        <w:t xml:space="preserve">in Korean, or up to </w:t>
      </w:r>
      <w:r w:rsidR="00863304" w:rsidRPr="00D231AD">
        <w:rPr>
          <w:rFonts w:hint="eastAsia"/>
          <w:color w:val="000000" w:themeColor="text1"/>
        </w:rPr>
        <w:t>1,2</w:t>
      </w:r>
      <w:r w:rsidR="00D231AD" w:rsidRPr="00D231AD">
        <w:rPr>
          <w:rFonts w:hint="eastAsia"/>
          <w:color w:val="000000" w:themeColor="text1"/>
        </w:rPr>
        <w:t>00</w:t>
      </w:r>
      <w:r w:rsidRPr="00D231AD">
        <w:rPr>
          <w:rFonts w:hint="eastAsia"/>
          <w:color w:val="000000" w:themeColor="text1"/>
        </w:rPr>
        <w:t xml:space="preserve"> word count in English</w:t>
      </w:r>
      <w:r w:rsidR="008C67A9" w:rsidRPr="00D231AD">
        <w:rPr>
          <w:color w:val="000000" w:themeColor="text1"/>
        </w:rPr>
        <w:t>)</w:t>
      </w:r>
      <w:r w:rsidR="00A144F0" w:rsidRPr="00D231AD">
        <w:rPr>
          <w:color w:val="000000" w:themeColor="text1"/>
        </w:rPr>
        <w:t xml:space="preserve"> to </w:t>
      </w:r>
      <w:hyperlink r:id="rId10" w:history="1">
        <w:r w:rsidR="00012142" w:rsidRPr="0088607D">
          <w:rPr>
            <w:rStyle w:val="a5"/>
            <w:rFonts w:hint="eastAsia"/>
          </w:rPr>
          <w:t>betterjini</w:t>
        </w:r>
        <w:r w:rsidR="00012142" w:rsidRPr="0088607D">
          <w:rPr>
            <w:rStyle w:val="a5"/>
          </w:rPr>
          <w:t>@kcti.re.kr</w:t>
        </w:r>
      </w:hyperlink>
      <w:r w:rsidRPr="00D231AD">
        <w:rPr>
          <w:color w:val="000000" w:themeColor="text1"/>
        </w:rPr>
        <w:t xml:space="preserve"> by </w:t>
      </w:r>
      <w:r w:rsidR="00AF36D6">
        <w:rPr>
          <w:rFonts w:hint="eastAsia"/>
          <w:color w:val="000000" w:themeColor="text1"/>
        </w:rPr>
        <w:t>October</w:t>
      </w:r>
      <w:r w:rsidRPr="00D231AD">
        <w:rPr>
          <w:color w:val="000000" w:themeColor="text1"/>
        </w:rPr>
        <w:t xml:space="preserve"> </w:t>
      </w:r>
      <w:r w:rsidR="00012142">
        <w:rPr>
          <w:rFonts w:hint="eastAsia"/>
          <w:color w:val="000000" w:themeColor="text1"/>
        </w:rPr>
        <w:t>10</w:t>
      </w:r>
      <w:r w:rsidR="00012142">
        <w:rPr>
          <w:color w:val="000000" w:themeColor="text1"/>
        </w:rPr>
        <w:t>, 201</w:t>
      </w:r>
      <w:r w:rsidR="00012142">
        <w:rPr>
          <w:rFonts w:hint="eastAsia"/>
          <w:color w:val="000000" w:themeColor="text1"/>
        </w:rPr>
        <w:t>8</w:t>
      </w:r>
      <w:r w:rsidRPr="00D231AD">
        <w:rPr>
          <w:rFonts w:hint="eastAsia"/>
          <w:color w:val="000000" w:themeColor="text1"/>
        </w:rPr>
        <w:t>. Subject to review result by the Editorial Board, it can be included to the upcoming issue.</w:t>
      </w:r>
      <w:r w:rsidR="00241515" w:rsidRPr="00D231AD">
        <w:rPr>
          <w:rFonts w:hint="eastAsia"/>
          <w:color w:val="000000" w:themeColor="text1"/>
        </w:rPr>
        <w:t>)</w:t>
      </w:r>
      <w:r w:rsidRPr="00D231AD">
        <w:rPr>
          <w:rFonts w:hint="eastAsia"/>
          <w:color w:val="000000" w:themeColor="text1"/>
        </w:rPr>
        <w:t xml:space="preserve"> </w:t>
      </w:r>
    </w:p>
    <w:p w:rsidR="003F2C5B" w:rsidRPr="00D231AD" w:rsidRDefault="00883F16" w:rsidP="00A144F0">
      <w:pPr>
        <w:pStyle w:val="a3"/>
        <w:numPr>
          <w:ilvl w:val="0"/>
          <w:numId w:val="2"/>
        </w:numPr>
        <w:ind w:leftChars="0"/>
        <w:rPr>
          <w:color w:val="000000" w:themeColor="text1"/>
        </w:rPr>
      </w:pPr>
      <w:r>
        <w:rPr>
          <w:rFonts w:hint="eastAsia"/>
          <w:color w:val="000000" w:themeColor="text1"/>
        </w:rPr>
        <w:t>Request: 02) 2669-9860</w:t>
      </w:r>
      <w:r w:rsidR="00A144F0" w:rsidRPr="00D231AD">
        <w:rPr>
          <w:rFonts w:hint="eastAsia"/>
          <w:color w:val="000000" w:themeColor="text1"/>
        </w:rPr>
        <w:t xml:space="preserve">, </w:t>
      </w:r>
      <w:hyperlink r:id="rId11" w:history="1">
        <w:r w:rsidRPr="002E34E5">
          <w:rPr>
            <w:rStyle w:val="a5"/>
            <w:rFonts w:hint="eastAsia"/>
          </w:rPr>
          <w:t>betterjini@kcti.re.kr</w:t>
        </w:r>
      </w:hyperlink>
      <w:r w:rsidR="0066123A" w:rsidRPr="0066123A">
        <w:rPr>
          <w:rFonts w:ascii="Arial" w:hAnsi="Arial" w:cs="Arial"/>
          <w:color w:val="404040"/>
          <w:szCs w:val="20"/>
        </w:rPr>
        <w:t xml:space="preserve"> </w:t>
      </w:r>
    </w:p>
    <w:p w:rsidR="007809DE" w:rsidRPr="00D231AD" w:rsidRDefault="007809DE" w:rsidP="007809DE">
      <w:pPr>
        <w:rPr>
          <w:color w:val="000000" w:themeColor="text1"/>
        </w:rPr>
      </w:pPr>
    </w:p>
    <w:p w:rsidR="007809DE" w:rsidRPr="00D231AD" w:rsidRDefault="00AF36D6" w:rsidP="00CD2D17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August</w:t>
      </w:r>
      <w:r w:rsidR="007809DE" w:rsidRPr="00D231AD"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16</w:t>
      </w:r>
      <w:bookmarkStart w:id="0" w:name="_GoBack"/>
      <w:bookmarkEnd w:id="0"/>
      <w:r w:rsidR="00883F16">
        <w:rPr>
          <w:rFonts w:hint="eastAsia"/>
          <w:color w:val="000000" w:themeColor="text1"/>
        </w:rPr>
        <w:t>, 2018</w:t>
      </w:r>
    </w:p>
    <w:p w:rsidR="007809DE" w:rsidRPr="00712B10" w:rsidRDefault="007809DE" w:rsidP="00CD2D17">
      <w:pPr>
        <w:jc w:val="center"/>
        <w:rPr>
          <w:b/>
        </w:rPr>
      </w:pPr>
      <w:r w:rsidRPr="00712B10">
        <w:rPr>
          <w:b/>
        </w:rPr>
        <w:t>Korea Culture and Tourism Institute Journal of Cultural Policy</w:t>
      </w:r>
      <w:r w:rsidR="00241515" w:rsidRPr="00712B10">
        <w:rPr>
          <w:rFonts w:hint="eastAsia"/>
          <w:b/>
        </w:rPr>
        <w:t>,</w:t>
      </w:r>
      <w:r w:rsidRPr="00712B10">
        <w:rPr>
          <w:b/>
        </w:rPr>
        <w:t xml:space="preserve"> Editorial Board</w:t>
      </w:r>
    </w:p>
    <w:p w:rsidR="003679F9" w:rsidRPr="005103F5" w:rsidRDefault="00412F83">
      <w:r>
        <w:t xml:space="preserve"> </w:t>
      </w:r>
    </w:p>
    <w:p w:rsidR="00412F83" w:rsidRPr="008A5E77" w:rsidRDefault="00412F83"/>
    <w:sectPr w:rsidR="00412F83" w:rsidRPr="008A5E7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EDB" w:rsidRDefault="00285EDB" w:rsidP="008C67A9">
      <w:pPr>
        <w:spacing w:after="0" w:line="240" w:lineRule="auto"/>
      </w:pPr>
      <w:r>
        <w:separator/>
      </w:r>
    </w:p>
  </w:endnote>
  <w:endnote w:type="continuationSeparator" w:id="0">
    <w:p w:rsidR="00285EDB" w:rsidRDefault="00285EDB" w:rsidP="008C6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EDB" w:rsidRDefault="00285EDB" w:rsidP="008C67A9">
      <w:pPr>
        <w:spacing w:after="0" w:line="240" w:lineRule="auto"/>
      </w:pPr>
      <w:r>
        <w:separator/>
      </w:r>
    </w:p>
  </w:footnote>
  <w:footnote w:type="continuationSeparator" w:id="0">
    <w:p w:rsidR="00285EDB" w:rsidRDefault="00285EDB" w:rsidP="008C6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7B45"/>
    <w:multiLevelType w:val="hybridMultilevel"/>
    <w:tmpl w:val="D4FE9EB8"/>
    <w:lvl w:ilvl="0" w:tplc="0409000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BD93A13"/>
    <w:multiLevelType w:val="hybridMultilevel"/>
    <w:tmpl w:val="57C234A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321C08B0"/>
    <w:multiLevelType w:val="hybridMultilevel"/>
    <w:tmpl w:val="95C41E74"/>
    <w:lvl w:ilvl="0" w:tplc="04090001">
      <w:start w:val="1"/>
      <w:numFmt w:val="bullet"/>
      <w:lvlText w:val="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3E020438"/>
    <w:multiLevelType w:val="hybridMultilevel"/>
    <w:tmpl w:val="2876B358"/>
    <w:lvl w:ilvl="0" w:tplc="4BFED4D8"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4">
    <w:nsid w:val="4FF95C15"/>
    <w:multiLevelType w:val="hybridMultilevel"/>
    <w:tmpl w:val="9CE82172"/>
    <w:lvl w:ilvl="0" w:tplc="4BFED4D8">
      <w:numFmt w:val="bullet"/>
      <w:lvlText w:val="-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5B435B4C"/>
    <w:multiLevelType w:val="hybridMultilevel"/>
    <w:tmpl w:val="2BC46AD0"/>
    <w:lvl w:ilvl="0" w:tplc="A902446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6A74301B"/>
    <w:multiLevelType w:val="hybridMultilevel"/>
    <w:tmpl w:val="072EDC46"/>
    <w:lvl w:ilvl="0" w:tplc="04090001">
      <w:start w:val="1"/>
      <w:numFmt w:val="bullet"/>
      <w:lvlText w:val="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9FA"/>
    <w:rsid w:val="00012142"/>
    <w:rsid w:val="00025C74"/>
    <w:rsid w:val="00046ED3"/>
    <w:rsid w:val="00067A8F"/>
    <w:rsid w:val="00073580"/>
    <w:rsid w:val="000E7B46"/>
    <w:rsid w:val="00103822"/>
    <w:rsid w:val="00136348"/>
    <w:rsid w:val="0015331C"/>
    <w:rsid w:val="00195E12"/>
    <w:rsid w:val="001B0E43"/>
    <w:rsid w:val="002105CF"/>
    <w:rsid w:val="00212BB2"/>
    <w:rsid w:val="0021698E"/>
    <w:rsid w:val="00241515"/>
    <w:rsid w:val="00285EDB"/>
    <w:rsid w:val="002B40D9"/>
    <w:rsid w:val="002E2169"/>
    <w:rsid w:val="002E5828"/>
    <w:rsid w:val="002E70B9"/>
    <w:rsid w:val="00344307"/>
    <w:rsid w:val="003679F9"/>
    <w:rsid w:val="003D3EAB"/>
    <w:rsid w:val="003F2C5B"/>
    <w:rsid w:val="00412F83"/>
    <w:rsid w:val="004A2B46"/>
    <w:rsid w:val="004B39D6"/>
    <w:rsid w:val="004C16AE"/>
    <w:rsid w:val="004F1D5B"/>
    <w:rsid w:val="004F520E"/>
    <w:rsid w:val="005043D0"/>
    <w:rsid w:val="00506B28"/>
    <w:rsid w:val="005103F5"/>
    <w:rsid w:val="0053299B"/>
    <w:rsid w:val="00562FB1"/>
    <w:rsid w:val="00573B3C"/>
    <w:rsid w:val="005A171D"/>
    <w:rsid w:val="005E3BDE"/>
    <w:rsid w:val="006222AB"/>
    <w:rsid w:val="006353F5"/>
    <w:rsid w:val="00661056"/>
    <w:rsid w:val="0066123A"/>
    <w:rsid w:val="006613CF"/>
    <w:rsid w:val="006976CA"/>
    <w:rsid w:val="006A768A"/>
    <w:rsid w:val="006C646B"/>
    <w:rsid w:val="006E16F3"/>
    <w:rsid w:val="006E1C44"/>
    <w:rsid w:val="006E7663"/>
    <w:rsid w:val="00712B10"/>
    <w:rsid w:val="00756CC6"/>
    <w:rsid w:val="007809DE"/>
    <w:rsid w:val="007E7AD7"/>
    <w:rsid w:val="007F275C"/>
    <w:rsid w:val="00811FF2"/>
    <w:rsid w:val="00826783"/>
    <w:rsid w:val="00863304"/>
    <w:rsid w:val="0087417B"/>
    <w:rsid w:val="00883F16"/>
    <w:rsid w:val="008A4F71"/>
    <w:rsid w:val="008A5E77"/>
    <w:rsid w:val="008C4ACF"/>
    <w:rsid w:val="008C67A9"/>
    <w:rsid w:val="008D61D0"/>
    <w:rsid w:val="008E6136"/>
    <w:rsid w:val="00962425"/>
    <w:rsid w:val="009900E0"/>
    <w:rsid w:val="00A00B62"/>
    <w:rsid w:val="00A05ED6"/>
    <w:rsid w:val="00A144F0"/>
    <w:rsid w:val="00A23DBF"/>
    <w:rsid w:val="00A40499"/>
    <w:rsid w:val="00A51A81"/>
    <w:rsid w:val="00AA05EC"/>
    <w:rsid w:val="00AF36D6"/>
    <w:rsid w:val="00B44434"/>
    <w:rsid w:val="00B83F5A"/>
    <w:rsid w:val="00BD2E17"/>
    <w:rsid w:val="00BD2E55"/>
    <w:rsid w:val="00BE4026"/>
    <w:rsid w:val="00C0095D"/>
    <w:rsid w:val="00C334AB"/>
    <w:rsid w:val="00CC4FEA"/>
    <w:rsid w:val="00CD2D17"/>
    <w:rsid w:val="00CE59AF"/>
    <w:rsid w:val="00CF072E"/>
    <w:rsid w:val="00D138FC"/>
    <w:rsid w:val="00D20834"/>
    <w:rsid w:val="00D231AD"/>
    <w:rsid w:val="00D36A5C"/>
    <w:rsid w:val="00D54F12"/>
    <w:rsid w:val="00DA5383"/>
    <w:rsid w:val="00DD49FA"/>
    <w:rsid w:val="00E147FA"/>
    <w:rsid w:val="00EC180C"/>
    <w:rsid w:val="00F20171"/>
    <w:rsid w:val="00F21ED0"/>
    <w:rsid w:val="00F37FC0"/>
    <w:rsid w:val="00F54AE9"/>
    <w:rsid w:val="00F8712A"/>
    <w:rsid w:val="00F955CA"/>
    <w:rsid w:val="00F9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EAB"/>
    <w:pPr>
      <w:ind w:leftChars="400" w:left="800"/>
    </w:pPr>
  </w:style>
  <w:style w:type="character" w:styleId="a4">
    <w:name w:val="Strong"/>
    <w:basedOn w:val="a0"/>
    <w:uiPriority w:val="22"/>
    <w:qFormat/>
    <w:rsid w:val="000E7B46"/>
    <w:rPr>
      <w:b/>
      <w:bCs/>
    </w:rPr>
  </w:style>
  <w:style w:type="character" w:styleId="a5">
    <w:name w:val="Hyperlink"/>
    <w:basedOn w:val="a0"/>
    <w:uiPriority w:val="99"/>
    <w:unhideWhenUsed/>
    <w:rsid w:val="00BD2E17"/>
    <w:rPr>
      <w:color w:val="0563C1" w:themeColor="hyperlink"/>
      <w:u w:val="single"/>
    </w:rPr>
  </w:style>
  <w:style w:type="paragraph" w:styleId="a6">
    <w:name w:val="Date"/>
    <w:basedOn w:val="a"/>
    <w:next w:val="a"/>
    <w:link w:val="Char"/>
    <w:uiPriority w:val="99"/>
    <w:semiHidden/>
    <w:unhideWhenUsed/>
    <w:rsid w:val="007809DE"/>
  </w:style>
  <w:style w:type="character" w:customStyle="1" w:styleId="Char">
    <w:name w:val="날짜 Char"/>
    <w:basedOn w:val="a0"/>
    <w:link w:val="a6"/>
    <w:uiPriority w:val="99"/>
    <w:semiHidden/>
    <w:rsid w:val="007809DE"/>
  </w:style>
  <w:style w:type="paragraph" w:styleId="a7">
    <w:name w:val="header"/>
    <w:basedOn w:val="a"/>
    <w:link w:val="Char0"/>
    <w:uiPriority w:val="99"/>
    <w:unhideWhenUsed/>
    <w:rsid w:val="008C67A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8C67A9"/>
  </w:style>
  <w:style w:type="paragraph" w:styleId="a8">
    <w:name w:val="footer"/>
    <w:basedOn w:val="a"/>
    <w:link w:val="Char1"/>
    <w:uiPriority w:val="99"/>
    <w:unhideWhenUsed/>
    <w:rsid w:val="008C67A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8C67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EAB"/>
    <w:pPr>
      <w:ind w:leftChars="400" w:left="800"/>
    </w:pPr>
  </w:style>
  <w:style w:type="character" w:styleId="a4">
    <w:name w:val="Strong"/>
    <w:basedOn w:val="a0"/>
    <w:uiPriority w:val="22"/>
    <w:qFormat/>
    <w:rsid w:val="000E7B46"/>
    <w:rPr>
      <w:b/>
      <w:bCs/>
    </w:rPr>
  </w:style>
  <w:style w:type="character" w:styleId="a5">
    <w:name w:val="Hyperlink"/>
    <w:basedOn w:val="a0"/>
    <w:uiPriority w:val="99"/>
    <w:unhideWhenUsed/>
    <w:rsid w:val="00BD2E17"/>
    <w:rPr>
      <w:color w:val="0563C1" w:themeColor="hyperlink"/>
      <w:u w:val="single"/>
    </w:rPr>
  </w:style>
  <w:style w:type="paragraph" w:styleId="a6">
    <w:name w:val="Date"/>
    <w:basedOn w:val="a"/>
    <w:next w:val="a"/>
    <w:link w:val="Char"/>
    <w:uiPriority w:val="99"/>
    <w:semiHidden/>
    <w:unhideWhenUsed/>
    <w:rsid w:val="007809DE"/>
  </w:style>
  <w:style w:type="character" w:customStyle="1" w:styleId="Char">
    <w:name w:val="날짜 Char"/>
    <w:basedOn w:val="a0"/>
    <w:link w:val="a6"/>
    <w:uiPriority w:val="99"/>
    <w:semiHidden/>
    <w:rsid w:val="007809DE"/>
  </w:style>
  <w:style w:type="paragraph" w:styleId="a7">
    <w:name w:val="header"/>
    <w:basedOn w:val="a"/>
    <w:link w:val="Char0"/>
    <w:uiPriority w:val="99"/>
    <w:unhideWhenUsed/>
    <w:rsid w:val="008C67A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8C67A9"/>
  </w:style>
  <w:style w:type="paragraph" w:styleId="a8">
    <w:name w:val="footer"/>
    <w:basedOn w:val="a"/>
    <w:link w:val="Char1"/>
    <w:uiPriority w:val="99"/>
    <w:unhideWhenUsed/>
    <w:rsid w:val="008C67A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8C6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0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cti.jams.or.k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betterjini@kcti.re.k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etterjini@kcti.re.k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cti.re.kr/04_5_6.dmw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cp:lastPrinted>2018-04-03T06:59:00Z</cp:lastPrinted>
  <dcterms:created xsi:type="dcterms:W3CDTF">2018-08-12T22:17:00Z</dcterms:created>
  <dcterms:modified xsi:type="dcterms:W3CDTF">2018-08-12T22:19:00Z</dcterms:modified>
</cp:coreProperties>
</file>